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36D6" w14:textId="77777777" w:rsidR="00FE067E" w:rsidRPr="007229C8" w:rsidRDefault="003C6034" w:rsidP="00CC1F3B">
      <w:pPr>
        <w:pStyle w:val="TitlePageOrigin"/>
        <w:rPr>
          <w:color w:val="auto"/>
        </w:rPr>
      </w:pPr>
      <w:r w:rsidRPr="007229C8">
        <w:rPr>
          <w:caps w:val="0"/>
          <w:color w:val="auto"/>
        </w:rPr>
        <w:t>WEST VIRGINIA LEGISLATURE</w:t>
      </w:r>
    </w:p>
    <w:p w14:paraId="62C97905" w14:textId="77777777" w:rsidR="00CD36CF" w:rsidRPr="007229C8" w:rsidRDefault="00CD36CF" w:rsidP="00CC1F3B">
      <w:pPr>
        <w:pStyle w:val="TitlePageSession"/>
        <w:rPr>
          <w:color w:val="auto"/>
        </w:rPr>
      </w:pPr>
      <w:r w:rsidRPr="007229C8">
        <w:rPr>
          <w:color w:val="auto"/>
        </w:rPr>
        <w:t>20</w:t>
      </w:r>
      <w:r w:rsidR="00EC5E63" w:rsidRPr="007229C8">
        <w:rPr>
          <w:color w:val="auto"/>
        </w:rPr>
        <w:t>2</w:t>
      </w:r>
      <w:r w:rsidR="00055C6F" w:rsidRPr="007229C8">
        <w:rPr>
          <w:color w:val="auto"/>
        </w:rPr>
        <w:t>4</w:t>
      </w:r>
      <w:r w:rsidRPr="007229C8">
        <w:rPr>
          <w:color w:val="auto"/>
        </w:rPr>
        <w:t xml:space="preserve"> </w:t>
      </w:r>
      <w:r w:rsidR="003C6034" w:rsidRPr="007229C8">
        <w:rPr>
          <w:caps w:val="0"/>
          <w:color w:val="auto"/>
        </w:rPr>
        <w:t>REGULAR SESSION</w:t>
      </w:r>
    </w:p>
    <w:p w14:paraId="6634A761" w14:textId="77777777" w:rsidR="00CD36CF" w:rsidRPr="007229C8" w:rsidRDefault="00375C3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97987D059454FA892D77D6A0C9340CC"/>
          </w:placeholder>
          <w:text/>
        </w:sdtPr>
        <w:sdtEndPr/>
        <w:sdtContent>
          <w:r w:rsidR="00AE48A0" w:rsidRPr="007229C8">
            <w:rPr>
              <w:color w:val="auto"/>
            </w:rPr>
            <w:t>Introduced</w:t>
          </w:r>
        </w:sdtContent>
      </w:sdt>
    </w:p>
    <w:p w14:paraId="0D062A07" w14:textId="167067BA" w:rsidR="00CD36CF" w:rsidRPr="007229C8" w:rsidRDefault="00375C3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6390495609E4C16BA498A680C72322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229C8">
            <w:rPr>
              <w:color w:val="auto"/>
            </w:rPr>
            <w:t>House</w:t>
          </w:r>
        </w:sdtContent>
      </w:sdt>
      <w:r w:rsidR="00303684" w:rsidRPr="007229C8">
        <w:rPr>
          <w:color w:val="auto"/>
        </w:rPr>
        <w:t xml:space="preserve"> </w:t>
      </w:r>
      <w:r w:rsidR="00CD36CF" w:rsidRPr="007229C8">
        <w:rPr>
          <w:color w:val="auto"/>
        </w:rPr>
        <w:t>Bill</w:t>
      </w:r>
      <w:r w:rsidR="005033E5" w:rsidRPr="007229C8">
        <w:rPr>
          <w:color w:val="auto"/>
        </w:rPr>
        <w:t xml:space="preserve"> </w:t>
      </w:r>
      <w:sdt>
        <w:sdtPr>
          <w:rPr>
            <w:color w:val="auto"/>
            <w:highlight w:val="yellow"/>
          </w:rPr>
          <w:tag w:val="BNum"/>
          <w:id w:val="1645317809"/>
          <w:lock w:val="sdtLocked"/>
          <w:placeholder>
            <w:docPart w:val="7EA265C08CE546EE9F5AB08B808E10A1"/>
          </w:placeholder>
          <w:text/>
        </w:sdtPr>
        <w:sdtEndPr/>
        <w:sdtContent>
          <w:r>
            <w:rPr>
              <w:color w:val="auto"/>
              <w:highlight w:val="yellow"/>
            </w:rPr>
            <w:t>5121</w:t>
          </w:r>
        </w:sdtContent>
      </w:sdt>
    </w:p>
    <w:p w14:paraId="408716B3" w14:textId="7CD47C0B" w:rsidR="00CD36CF" w:rsidRPr="007229C8" w:rsidRDefault="00CD36CF" w:rsidP="00CC1F3B">
      <w:pPr>
        <w:pStyle w:val="Sponsors"/>
        <w:rPr>
          <w:color w:val="auto"/>
        </w:rPr>
      </w:pPr>
      <w:r w:rsidRPr="007229C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0EAAB0D4A234356BB44ACAB674786AD"/>
          </w:placeholder>
          <w:text w:multiLine="1"/>
        </w:sdtPr>
        <w:sdtEndPr/>
        <w:sdtContent>
          <w:r w:rsidR="005D337A" w:rsidRPr="007229C8">
            <w:rPr>
              <w:color w:val="auto"/>
            </w:rPr>
            <w:t>Delegate Criss</w:t>
          </w:r>
        </w:sdtContent>
      </w:sdt>
    </w:p>
    <w:p w14:paraId="197EA7CC" w14:textId="719F2764" w:rsidR="00E831B3" w:rsidRPr="007229C8" w:rsidRDefault="00CD36CF" w:rsidP="00CC1F3B">
      <w:pPr>
        <w:pStyle w:val="References"/>
        <w:rPr>
          <w:color w:val="auto"/>
        </w:rPr>
      </w:pPr>
      <w:r w:rsidRPr="007229C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A259A9306A740B8A07351D1520ECB2A"/>
          </w:placeholder>
          <w:text w:multiLine="1"/>
        </w:sdtPr>
        <w:sdtEndPr/>
        <w:sdtContent>
          <w:r w:rsidR="00375C34">
            <w:rPr>
              <w:color w:val="auto"/>
            </w:rPr>
            <w:t>Introduced January 25, 2024; Referred to the Committee on Government Organization</w:t>
          </w:r>
        </w:sdtContent>
      </w:sdt>
      <w:r w:rsidRPr="007229C8">
        <w:rPr>
          <w:color w:val="auto"/>
        </w:rPr>
        <w:t>]</w:t>
      </w:r>
    </w:p>
    <w:p w14:paraId="2AF7FDA0" w14:textId="5D41DCB1" w:rsidR="00303684" w:rsidRPr="007229C8" w:rsidRDefault="0000526A" w:rsidP="00CC1F3B">
      <w:pPr>
        <w:pStyle w:val="TitleSection"/>
        <w:rPr>
          <w:color w:val="auto"/>
        </w:rPr>
      </w:pPr>
      <w:r w:rsidRPr="007229C8">
        <w:rPr>
          <w:color w:val="auto"/>
        </w:rPr>
        <w:lastRenderedPageBreak/>
        <w:t>A BILL</w:t>
      </w:r>
      <w:r w:rsidR="00B355D5" w:rsidRPr="007229C8">
        <w:rPr>
          <w:color w:val="auto"/>
        </w:rPr>
        <w:t xml:space="preserve"> to amend the Code of West Virginia, 1931, as amended, by adding thereto a new section designated §5A-3-1b</w:t>
      </w:r>
      <w:r w:rsidR="00694842" w:rsidRPr="007229C8">
        <w:rPr>
          <w:color w:val="auto"/>
        </w:rPr>
        <w:t xml:space="preserve">, </w:t>
      </w:r>
      <w:bookmarkStart w:id="0" w:name="_Hlk150435322"/>
      <w:r w:rsidR="00694842" w:rsidRPr="007229C8">
        <w:rPr>
          <w:color w:val="auto"/>
        </w:rPr>
        <w:t>relating to terminating the Purchasing Division</w:t>
      </w:r>
      <w:bookmarkEnd w:id="0"/>
      <w:r w:rsidR="00B355D5" w:rsidRPr="007229C8">
        <w:rPr>
          <w:color w:val="auto"/>
        </w:rPr>
        <w:t>.</w:t>
      </w:r>
    </w:p>
    <w:p w14:paraId="06C9A5AA" w14:textId="77777777" w:rsidR="00303684" w:rsidRPr="007229C8" w:rsidRDefault="00303684" w:rsidP="00CC1F3B">
      <w:pPr>
        <w:pStyle w:val="EnactingClause"/>
        <w:rPr>
          <w:color w:val="auto"/>
        </w:rPr>
      </w:pPr>
      <w:r w:rsidRPr="007229C8">
        <w:rPr>
          <w:color w:val="auto"/>
        </w:rPr>
        <w:t>Be it enacted by the Legislature of West Virginia:</w:t>
      </w:r>
    </w:p>
    <w:p w14:paraId="00E529A0" w14:textId="5970ED6E" w:rsidR="00B355D5" w:rsidRPr="007229C8" w:rsidRDefault="00B355D5" w:rsidP="00CC1F3B">
      <w:pPr>
        <w:pStyle w:val="EnactingClause"/>
        <w:rPr>
          <w:color w:val="auto"/>
        </w:rPr>
        <w:sectPr w:rsidR="00B355D5" w:rsidRPr="007229C8" w:rsidSect="00B355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62C5190" w14:textId="77777777" w:rsidR="00B355D5" w:rsidRPr="007229C8" w:rsidRDefault="00B355D5" w:rsidP="00881731">
      <w:pPr>
        <w:pStyle w:val="ArticleHeading"/>
        <w:rPr>
          <w:color w:val="auto"/>
        </w:rPr>
        <w:sectPr w:rsidR="00B355D5" w:rsidRPr="007229C8" w:rsidSect="00823C8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29C8">
        <w:rPr>
          <w:color w:val="auto"/>
        </w:rPr>
        <w:t>ARTICLE 3. PURCHASING DIVISION.</w:t>
      </w:r>
    </w:p>
    <w:p w14:paraId="5B67DCFD" w14:textId="295AE368" w:rsidR="00B355D5" w:rsidRPr="007229C8" w:rsidRDefault="00B355D5" w:rsidP="009D5150">
      <w:pPr>
        <w:pStyle w:val="SectionHeading"/>
        <w:rPr>
          <w:color w:val="auto"/>
          <w:u w:val="single"/>
        </w:rPr>
      </w:pPr>
      <w:r w:rsidRPr="007229C8">
        <w:rPr>
          <w:color w:val="auto"/>
          <w:u w:val="single"/>
        </w:rPr>
        <w:t>§5A-3-1b. Purchasing division terminated.</w:t>
      </w:r>
    </w:p>
    <w:p w14:paraId="0EF61F00" w14:textId="3252AE46" w:rsidR="00B355D5" w:rsidRPr="007229C8" w:rsidRDefault="00B355D5" w:rsidP="009D5150">
      <w:pPr>
        <w:pStyle w:val="SectionBody"/>
        <w:rPr>
          <w:color w:val="auto"/>
          <w:u w:val="single"/>
        </w:rPr>
        <w:sectPr w:rsidR="00B355D5" w:rsidRPr="007229C8" w:rsidSect="00ED06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29C8">
        <w:rPr>
          <w:color w:val="auto"/>
          <w:u w:val="single"/>
        </w:rPr>
        <w:t>Notwithstanding any other provision of this code to the contrary, the Purchasing Division within the Department of Administration is terminated beginning July 1, 2024.</w:t>
      </w:r>
    </w:p>
    <w:p w14:paraId="6EBA6ACD" w14:textId="77777777" w:rsidR="00B355D5" w:rsidRPr="007229C8" w:rsidRDefault="00B355D5" w:rsidP="00B355D5">
      <w:pPr>
        <w:pStyle w:val="SectionBody"/>
        <w:ind w:firstLine="0"/>
        <w:rPr>
          <w:color w:val="auto"/>
        </w:rPr>
        <w:sectPr w:rsidR="00B355D5" w:rsidRPr="007229C8" w:rsidSect="00B355D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B095D36" w14:textId="2A83A7D9" w:rsidR="006865E9" w:rsidRPr="007229C8" w:rsidRDefault="00CF1DCA" w:rsidP="00CC1F3B">
      <w:pPr>
        <w:pStyle w:val="Note"/>
        <w:rPr>
          <w:color w:val="auto"/>
        </w:rPr>
      </w:pPr>
      <w:r w:rsidRPr="007229C8">
        <w:rPr>
          <w:color w:val="auto"/>
        </w:rPr>
        <w:t>NOTE: The</w:t>
      </w:r>
      <w:r w:rsidR="006865E9" w:rsidRPr="007229C8">
        <w:rPr>
          <w:color w:val="auto"/>
        </w:rPr>
        <w:t xml:space="preserve"> purpose of this bill is to </w:t>
      </w:r>
      <w:r w:rsidR="00B355D5" w:rsidRPr="007229C8">
        <w:rPr>
          <w:color w:val="auto"/>
        </w:rPr>
        <w:t>terminate the Purchasing Division.</w:t>
      </w:r>
    </w:p>
    <w:p w14:paraId="01498DBA" w14:textId="77777777" w:rsidR="006865E9" w:rsidRPr="007229C8" w:rsidRDefault="00AE48A0" w:rsidP="00CC1F3B">
      <w:pPr>
        <w:pStyle w:val="Note"/>
        <w:rPr>
          <w:color w:val="auto"/>
        </w:rPr>
      </w:pPr>
      <w:r w:rsidRPr="007229C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229C8" w:rsidSect="00B355D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2B57" w14:textId="77777777" w:rsidR="001944BC" w:rsidRPr="00B844FE" w:rsidRDefault="001944BC" w:rsidP="00B844FE">
      <w:r>
        <w:separator/>
      </w:r>
    </w:p>
  </w:endnote>
  <w:endnote w:type="continuationSeparator" w:id="0">
    <w:p w14:paraId="1E39DFBD" w14:textId="77777777" w:rsidR="001944BC" w:rsidRPr="00B844FE" w:rsidRDefault="001944B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A66A9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F91B9D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9BE9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E307" w14:textId="77777777" w:rsidR="007A2F70" w:rsidRDefault="007A2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D961" w14:textId="77777777" w:rsidR="001944BC" w:rsidRPr="00B844FE" w:rsidRDefault="001944BC" w:rsidP="00B844FE">
      <w:r>
        <w:separator/>
      </w:r>
    </w:p>
  </w:footnote>
  <w:footnote w:type="continuationSeparator" w:id="0">
    <w:p w14:paraId="6FC14A5F" w14:textId="77777777" w:rsidR="001944BC" w:rsidRPr="00B844FE" w:rsidRDefault="001944B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97C5" w14:textId="77777777" w:rsidR="002A0269" w:rsidRPr="00B844FE" w:rsidRDefault="00375C34">
    <w:pPr>
      <w:pStyle w:val="Header"/>
    </w:pPr>
    <w:sdt>
      <w:sdtPr>
        <w:id w:val="-684364211"/>
        <w:placeholder>
          <w:docPart w:val="56390495609E4C16BA498A680C7232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6390495609E4C16BA498A680C7232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7FB7" w14:textId="617C053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708E2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708E2">
          <w:rPr>
            <w:sz w:val="22"/>
            <w:szCs w:val="22"/>
          </w:rPr>
          <w:t>2024R2889</w:t>
        </w:r>
      </w:sdtContent>
    </w:sdt>
  </w:p>
  <w:p w14:paraId="676280D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A2E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C"/>
    <w:rsid w:val="0000526A"/>
    <w:rsid w:val="00055C6F"/>
    <w:rsid w:val="000573A9"/>
    <w:rsid w:val="00085D22"/>
    <w:rsid w:val="00093AB0"/>
    <w:rsid w:val="000C5C77"/>
    <w:rsid w:val="000E3912"/>
    <w:rsid w:val="0010070F"/>
    <w:rsid w:val="0011626B"/>
    <w:rsid w:val="0015112E"/>
    <w:rsid w:val="001552E7"/>
    <w:rsid w:val="001566B4"/>
    <w:rsid w:val="001944BC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75C3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33E5"/>
    <w:rsid w:val="005A5366"/>
    <w:rsid w:val="005B5BF2"/>
    <w:rsid w:val="005D337A"/>
    <w:rsid w:val="006369EB"/>
    <w:rsid w:val="00637E73"/>
    <w:rsid w:val="006865E9"/>
    <w:rsid w:val="00686E9A"/>
    <w:rsid w:val="00691F3E"/>
    <w:rsid w:val="00694842"/>
    <w:rsid w:val="00694BFB"/>
    <w:rsid w:val="006A106B"/>
    <w:rsid w:val="006C523D"/>
    <w:rsid w:val="006D4036"/>
    <w:rsid w:val="007229C8"/>
    <w:rsid w:val="007708E2"/>
    <w:rsid w:val="007774AB"/>
    <w:rsid w:val="007A2F70"/>
    <w:rsid w:val="007A5259"/>
    <w:rsid w:val="007A7081"/>
    <w:rsid w:val="007F1CF5"/>
    <w:rsid w:val="00834EDE"/>
    <w:rsid w:val="008736AA"/>
    <w:rsid w:val="008D275D"/>
    <w:rsid w:val="00980327"/>
    <w:rsid w:val="00984202"/>
    <w:rsid w:val="00986478"/>
    <w:rsid w:val="009B5557"/>
    <w:rsid w:val="009E5F7A"/>
    <w:rsid w:val="009F1067"/>
    <w:rsid w:val="00A31E01"/>
    <w:rsid w:val="00A527AD"/>
    <w:rsid w:val="00A718CF"/>
    <w:rsid w:val="00AE48A0"/>
    <w:rsid w:val="00AE61BE"/>
    <w:rsid w:val="00B16F25"/>
    <w:rsid w:val="00B24422"/>
    <w:rsid w:val="00B355D5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3B5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CB3A2"/>
  <w15:chartTrackingRefBased/>
  <w15:docId w15:val="{C3FF9248-0550-4197-A3AE-68B3900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355D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355D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355D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7987D059454FA892D77D6A0C93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9E914-13C0-40CB-ABC5-5AD02A464BBC}"/>
      </w:docPartPr>
      <w:docPartBody>
        <w:p w:rsidR="007478B6" w:rsidRDefault="007478B6">
          <w:pPr>
            <w:pStyle w:val="797987D059454FA892D77D6A0C9340CC"/>
          </w:pPr>
          <w:r w:rsidRPr="00B844FE">
            <w:t>Prefix Text</w:t>
          </w:r>
        </w:p>
      </w:docPartBody>
    </w:docPart>
    <w:docPart>
      <w:docPartPr>
        <w:name w:val="56390495609E4C16BA498A680C723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6814-8C04-46FA-BF7F-4EFCC42FE70D}"/>
      </w:docPartPr>
      <w:docPartBody>
        <w:p w:rsidR="007478B6" w:rsidRDefault="007478B6">
          <w:pPr>
            <w:pStyle w:val="56390495609E4C16BA498A680C72322C"/>
          </w:pPr>
          <w:r w:rsidRPr="00B844FE">
            <w:t>[Type here]</w:t>
          </w:r>
        </w:p>
      </w:docPartBody>
    </w:docPart>
    <w:docPart>
      <w:docPartPr>
        <w:name w:val="7EA265C08CE546EE9F5AB08B808E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043AF-45CC-41BE-A7CC-F077FC6D5256}"/>
      </w:docPartPr>
      <w:docPartBody>
        <w:p w:rsidR="007478B6" w:rsidRDefault="007478B6">
          <w:pPr>
            <w:pStyle w:val="7EA265C08CE546EE9F5AB08B808E10A1"/>
          </w:pPr>
          <w:r w:rsidRPr="00B844FE">
            <w:t>Number</w:t>
          </w:r>
        </w:p>
      </w:docPartBody>
    </w:docPart>
    <w:docPart>
      <w:docPartPr>
        <w:name w:val="80EAAB0D4A234356BB44ACAB6747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5B4B8-A9FE-4EB8-8EF7-776C24376A5F}"/>
      </w:docPartPr>
      <w:docPartBody>
        <w:p w:rsidR="007478B6" w:rsidRDefault="007478B6">
          <w:pPr>
            <w:pStyle w:val="80EAAB0D4A234356BB44ACAB674786AD"/>
          </w:pPr>
          <w:r w:rsidRPr="00B844FE">
            <w:t>Enter Sponsors Here</w:t>
          </w:r>
        </w:p>
      </w:docPartBody>
    </w:docPart>
    <w:docPart>
      <w:docPartPr>
        <w:name w:val="BA259A9306A740B8A07351D1520EC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8E3B-3FA9-4828-84F2-A5BAEFAADECD}"/>
      </w:docPartPr>
      <w:docPartBody>
        <w:p w:rsidR="007478B6" w:rsidRDefault="007478B6">
          <w:pPr>
            <w:pStyle w:val="BA259A9306A740B8A07351D1520ECB2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B6"/>
    <w:rsid w:val="0074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7987D059454FA892D77D6A0C9340CC">
    <w:name w:val="797987D059454FA892D77D6A0C9340CC"/>
  </w:style>
  <w:style w:type="paragraph" w:customStyle="1" w:styleId="56390495609E4C16BA498A680C72322C">
    <w:name w:val="56390495609E4C16BA498A680C72322C"/>
  </w:style>
  <w:style w:type="paragraph" w:customStyle="1" w:styleId="7EA265C08CE546EE9F5AB08B808E10A1">
    <w:name w:val="7EA265C08CE546EE9F5AB08B808E10A1"/>
  </w:style>
  <w:style w:type="paragraph" w:customStyle="1" w:styleId="80EAAB0D4A234356BB44ACAB674786AD">
    <w:name w:val="80EAAB0D4A234356BB44ACAB674786A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259A9306A740B8A07351D1520ECB2A">
    <w:name w:val="BA259A9306A740B8A07351D1520EC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Sam Rowe</cp:lastModifiedBy>
  <cp:revision>2</cp:revision>
  <dcterms:created xsi:type="dcterms:W3CDTF">2024-01-29T13:57:00Z</dcterms:created>
  <dcterms:modified xsi:type="dcterms:W3CDTF">2024-01-29T13:57:00Z</dcterms:modified>
</cp:coreProperties>
</file>